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9B" w:rsidRDefault="00F25CC3" w:rsidP="00F25CC3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Featherstone Elementary School</w:t>
      </w:r>
    </w:p>
    <w:p w:rsidR="00F25CC3" w:rsidRDefault="00F25CC3" w:rsidP="00F25C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Advisory Council </w:t>
      </w:r>
    </w:p>
    <w:p w:rsidR="00F25CC3" w:rsidRDefault="00F25CC3" w:rsidP="00F25C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F25CC3" w:rsidRDefault="00F25CC3" w:rsidP="00F25CC3">
      <w:pPr>
        <w:spacing w:after="0" w:line="240" w:lineRule="auto"/>
        <w:jc w:val="center"/>
        <w:rPr>
          <w:b/>
          <w:sz w:val="28"/>
          <w:szCs w:val="28"/>
        </w:rPr>
      </w:pPr>
    </w:p>
    <w:p w:rsidR="00F25CC3" w:rsidRPr="006501BF" w:rsidRDefault="00F25CC3" w:rsidP="00F25C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Order</w:t>
      </w:r>
      <w:r w:rsidR="006501BF">
        <w:rPr>
          <w:b/>
          <w:sz w:val="24"/>
          <w:szCs w:val="24"/>
          <w:u w:val="single"/>
        </w:rPr>
        <w:t xml:space="preserve">: </w:t>
      </w:r>
      <w:r w:rsidR="006501BF">
        <w:rPr>
          <w:sz w:val="24"/>
          <w:szCs w:val="24"/>
        </w:rPr>
        <w:t>A regular meeting of the Featherstone Elementary School Advisory Council was held at Featherstone Elementary School, Woodbridge, VA on September 13, 2017.  The meeting convened at approximately 6:30 p.m., Principal Dr. Daria Groover presiding.  Dr. Groover welcomed all attendees.</w:t>
      </w:r>
    </w:p>
    <w:p w:rsidR="00F25CC3" w:rsidRDefault="00F25CC3" w:rsidP="00F25CC3">
      <w:pPr>
        <w:spacing w:after="0" w:line="240" w:lineRule="auto"/>
        <w:rPr>
          <w:b/>
          <w:sz w:val="24"/>
          <w:szCs w:val="24"/>
          <w:u w:val="single"/>
        </w:rPr>
      </w:pPr>
    </w:p>
    <w:p w:rsidR="00F25CC3" w:rsidRPr="006501BF" w:rsidRDefault="00F25CC3" w:rsidP="00F25C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Attendees</w:t>
      </w:r>
      <w:r w:rsidR="006501BF">
        <w:rPr>
          <w:b/>
          <w:sz w:val="24"/>
          <w:szCs w:val="24"/>
          <w:u w:val="single"/>
        </w:rPr>
        <w:t xml:space="preserve">: </w:t>
      </w:r>
      <w:r w:rsidR="006501BF">
        <w:rPr>
          <w:sz w:val="24"/>
          <w:szCs w:val="24"/>
        </w:rPr>
        <w:t>Danna Johnson, Joy Greene, Brenda Hash, Andrea Castro, Mary Bounds</w:t>
      </w:r>
    </w:p>
    <w:p w:rsidR="00F25CC3" w:rsidRDefault="00F25CC3" w:rsidP="00F25CC3">
      <w:pPr>
        <w:spacing w:after="0" w:line="240" w:lineRule="auto"/>
        <w:rPr>
          <w:b/>
          <w:sz w:val="24"/>
          <w:szCs w:val="24"/>
          <w:u w:val="single"/>
        </w:rPr>
      </w:pPr>
    </w:p>
    <w:p w:rsidR="00F25CC3" w:rsidRPr="006501BF" w:rsidRDefault="00F25CC3" w:rsidP="00F25C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Review of Minutes</w:t>
      </w:r>
      <w:r w:rsidR="006501BF">
        <w:rPr>
          <w:b/>
          <w:sz w:val="24"/>
          <w:szCs w:val="24"/>
          <w:u w:val="single"/>
        </w:rPr>
        <w:t>:</w:t>
      </w:r>
      <w:r w:rsidR="006501BF">
        <w:rPr>
          <w:sz w:val="24"/>
          <w:szCs w:val="24"/>
        </w:rPr>
        <w:t xml:space="preserve"> Minutes from the last meeting of the Advisory Council</w:t>
      </w:r>
      <w:r w:rsidR="00DF3508">
        <w:rPr>
          <w:sz w:val="24"/>
          <w:szCs w:val="24"/>
        </w:rPr>
        <w:t xml:space="preserve">, June 7, 2017, were reviewed. </w:t>
      </w:r>
      <w:r w:rsidR="006501BF">
        <w:rPr>
          <w:sz w:val="24"/>
          <w:szCs w:val="24"/>
        </w:rPr>
        <w:t>The following correction was made under Principal Time/Budget/Staffing: 95% of th</w:t>
      </w:r>
      <w:r w:rsidR="00DF3508">
        <w:rPr>
          <w:sz w:val="24"/>
          <w:szCs w:val="24"/>
        </w:rPr>
        <w:t xml:space="preserve">e funds are used for staffing. </w:t>
      </w:r>
      <w:r w:rsidR="006501BF">
        <w:rPr>
          <w:sz w:val="24"/>
          <w:szCs w:val="24"/>
        </w:rPr>
        <w:t>There were no comments or questions.</w:t>
      </w:r>
    </w:p>
    <w:p w:rsidR="00F25CC3" w:rsidRDefault="00F25CC3" w:rsidP="00F25CC3">
      <w:pPr>
        <w:spacing w:after="0" w:line="240" w:lineRule="auto"/>
        <w:rPr>
          <w:b/>
          <w:sz w:val="24"/>
          <w:szCs w:val="24"/>
          <w:u w:val="single"/>
        </w:rPr>
      </w:pPr>
    </w:p>
    <w:p w:rsidR="00F25CC3" w:rsidRPr="006501BF" w:rsidRDefault="00F25CC3" w:rsidP="00F25C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Superintendent’s Advisory Council Report</w:t>
      </w:r>
      <w:r w:rsidR="006501BF">
        <w:rPr>
          <w:b/>
          <w:sz w:val="24"/>
          <w:szCs w:val="24"/>
          <w:u w:val="single"/>
        </w:rPr>
        <w:t xml:space="preserve">: </w:t>
      </w:r>
      <w:r w:rsidR="006501BF">
        <w:rPr>
          <w:sz w:val="24"/>
          <w:szCs w:val="24"/>
        </w:rPr>
        <w:t>No report was presented because the Superintendent’s Advisory Council does not meet until October 13, 2017.</w:t>
      </w:r>
    </w:p>
    <w:p w:rsidR="00F25CC3" w:rsidRDefault="00F25CC3" w:rsidP="00F25CC3">
      <w:pPr>
        <w:spacing w:after="0" w:line="240" w:lineRule="auto"/>
        <w:rPr>
          <w:b/>
          <w:sz w:val="24"/>
          <w:szCs w:val="24"/>
          <w:u w:val="single"/>
        </w:rPr>
      </w:pPr>
    </w:p>
    <w:p w:rsidR="00F25CC3" w:rsidRDefault="00F25CC3" w:rsidP="00F25C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Principal Time</w:t>
      </w:r>
      <w:r w:rsidR="006501BF">
        <w:rPr>
          <w:b/>
          <w:sz w:val="24"/>
          <w:szCs w:val="24"/>
          <w:u w:val="single"/>
        </w:rPr>
        <w:t>:</w:t>
      </w:r>
      <w:r w:rsidR="00BB50FD">
        <w:rPr>
          <w:b/>
          <w:sz w:val="24"/>
          <w:szCs w:val="24"/>
          <w:u w:val="single"/>
        </w:rPr>
        <w:t xml:space="preserve"> </w:t>
      </w:r>
    </w:p>
    <w:p w:rsidR="00BB50FD" w:rsidRDefault="00BB50FD" w:rsidP="00BB50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Bylaws-</w:t>
      </w:r>
      <w:r>
        <w:rPr>
          <w:sz w:val="24"/>
          <w:szCs w:val="24"/>
        </w:rPr>
        <w:t xml:space="preserve"> Dr. Groover explained that the bylaws had been revised two years ago.  Attendees received copies of the current bylaws.  Dr. Grover reviewed the bylaws including the following: the purpose, membership, leadership positions and responsibilities, terms of office, responsibilities, attendance, decision making process, and revision of bylaws.  There were no comments or questions.</w:t>
      </w:r>
    </w:p>
    <w:p w:rsidR="00BB50FD" w:rsidRDefault="00BB50FD" w:rsidP="00BB50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Meeting Dates-</w:t>
      </w:r>
      <w:r>
        <w:rPr>
          <w:sz w:val="24"/>
          <w:szCs w:val="24"/>
        </w:rPr>
        <w:t xml:space="preserve"> Dr. Groover announced that the dates for the School Advisory Council Meetings for the 2017-2018 school year are November 8, 2017; February 7, 2018; and May 9, 2018</w:t>
      </w:r>
    </w:p>
    <w:p w:rsidR="00BB50FD" w:rsidRDefault="00BB50FD" w:rsidP="00BB50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School Visits-</w:t>
      </w:r>
      <w:r>
        <w:rPr>
          <w:sz w:val="24"/>
          <w:szCs w:val="24"/>
        </w:rPr>
        <w:t xml:space="preserve"> Dr. Groover was pleased to announce that both Dr. </w:t>
      </w:r>
      <w:proofErr w:type="spellStart"/>
      <w:r>
        <w:rPr>
          <w:sz w:val="24"/>
          <w:szCs w:val="24"/>
        </w:rPr>
        <w:t>Walts</w:t>
      </w:r>
      <w:proofErr w:type="spellEnd"/>
      <w:r>
        <w:rPr>
          <w:sz w:val="24"/>
          <w:szCs w:val="24"/>
        </w:rPr>
        <w:t>, Superintendent of Schools</w:t>
      </w:r>
      <w:r w:rsidR="00DF3508">
        <w:rPr>
          <w:sz w:val="24"/>
          <w:szCs w:val="24"/>
        </w:rPr>
        <w:t>,</w:t>
      </w:r>
      <w:r>
        <w:rPr>
          <w:sz w:val="24"/>
          <w:szCs w:val="24"/>
        </w:rPr>
        <w:t xml:space="preserve"> and Mrs. Hart, Associate Superintendent</w:t>
      </w:r>
      <w:r w:rsidR="00DF3508">
        <w:rPr>
          <w:sz w:val="24"/>
          <w:szCs w:val="24"/>
        </w:rPr>
        <w:t xml:space="preserve"> for Western Elementary Schools,</w:t>
      </w:r>
      <w:r w:rsidR="006A48A2">
        <w:rPr>
          <w:sz w:val="24"/>
          <w:szCs w:val="24"/>
        </w:rPr>
        <w:t xml:space="preserve"> had visited Featherstone Elementary School on Tuesday, September 13, 2017.  Dr. Groover reported that both Dr. </w:t>
      </w:r>
      <w:proofErr w:type="spellStart"/>
      <w:r w:rsidR="006A48A2">
        <w:rPr>
          <w:sz w:val="24"/>
          <w:szCs w:val="24"/>
        </w:rPr>
        <w:t>Walts</w:t>
      </w:r>
      <w:proofErr w:type="spellEnd"/>
      <w:r w:rsidR="006A48A2">
        <w:rPr>
          <w:sz w:val="24"/>
          <w:szCs w:val="24"/>
        </w:rPr>
        <w:t xml:space="preserve"> and Mrs. Hart both commented on the </w:t>
      </w:r>
      <w:proofErr w:type="gramStart"/>
      <w:r w:rsidR="006A48A2">
        <w:rPr>
          <w:sz w:val="24"/>
          <w:szCs w:val="24"/>
        </w:rPr>
        <w:t>high level</w:t>
      </w:r>
      <w:proofErr w:type="gramEnd"/>
      <w:r w:rsidR="006A48A2">
        <w:rPr>
          <w:sz w:val="24"/>
          <w:szCs w:val="24"/>
        </w:rPr>
        <w:t xml:space="preserve"> of student engagement and </w:t>
      </w:r>
      <w:r w:rsidR="00DF3508">
        <w:rPr>
          <w:sz w:val="24"/>
          <w:szCs w:val="24"/>
        </w:rPr>
        <w:t xml:space="preserve">we appreciative of </w:t>
      </w:r>
      <w:r w:rsidR="006A48A2">
        <w:rPr>
          <w:sz w:val="24"/>
          <w:szCs w:val="24"/>
        </w:rPr>
        <w:t>the time the teachers had dedicated to the preparation and delivery of hands-on science investigations.</w:t>
      </w:r>
    </w:p>
    <w:p w:rsidR="006A48A2" w:rsidRPr="00BB50FD" w:rsidRDefault="006A48A2" w:rsidP="00BB50F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Staffing-</w:t>
      </w:r>
      <w:r>
        <w:rPr>
          <w:sz w:val="24"/>
          <w:szCs w:val="24"/>
        </w:rPr>
        <w:t xml:space="preserve"> Dr. Groover explained that the staffing proje</w:t>
      </w:r>
      <w:r w:rsidR="00DF3508">
        <w:rPr>
          <w:sz w:val="24"/>
          <w:szCs w:val="24"/>
        </w:rPr>
        <w:t>ctions from June held true so Featherstone Elementary</w:t>
      </w:r>
      <w:r>
        <w:rPr>
          <w:sz w:val="24"/>
          <w:szCs w:val="24"/>
        </w:rPr>
        <w:t xml:space="preserve"> did not have to de-staff or hire any additional teachers.</w:t>
      </w:r>
    </w:p>
    <w:p w:rsidR="00F25CC3" w:rsidRDefault="00F25CC3" w:rsidP="00F25CC3">
      <w:pPr>
        <w:spacing w:after="0" w:line="240" w:lineRule="auto"/>
        <w:rPr>
          <w:b/>
          <w:sz w:val="24"/>
          <w:szCs w:val="24"/>
          <w:u w:val="single"/>
        </w:rPr>
      </w:pPr>
    </w:p>
    <w:p w:rsidR="006A48A2" w:rsidRPr="006A48A2" w:rsidRDefault="001D6F39" w:rsidP="006A48A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Closing</w:t>
      </w:r>
      <w:r w:rsidR="006A48A2">
        <w:rPr>
          <w:b/>
          <w:sz w:val="24"/>
          <w:szCs w:val="24"/>
          <w:u w:val="single"/>
        </w:rPr>
        <w:t xml:space="preserve">: </w:t>
      </w:r>
      <w:r w:rsidR="006A48A2">
        <w:rPr>
          <w:sz w:val="24"/>
          <w:szCs w:val="24"/>
        </w:rPr>
        <w:t xml:space="preserve">Current members were asked to invite parents to serve as members of the School Advisory Council.  </w:t>
      </w:r>
    </w:p>
    <w:p w:rsidR="001D6F39" w:rsidRDefault="001D6F39" w:rsidP="00F25CC3">
      <w:pPr>
        <w:spacing w:after="0" w:line="240" w:lineRule="auto"/>
        <w:rPr>
          <w:b/>
          <w:sz w:val="24"/>
          <w:szCs w:val="24"/>
          <w:u w:val="single"/>
        </w:rPr>
      </w:pPr>
    </w:p>
    <w:p w:rsidR="001D6F39" w:rsidRPr="001D6F39" w:rsidRDefault="001D6F39" w:rsidP="00F25C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Adjournment: </w:t>
      </w:r>
      <w:r>
        <w:rPr>
          <w:sz w:val="24"/>
          <w:szCs w:val="24"/>
        </w:rPr>
        <w:t xml:space="preserve">Meeting was adjourned at 7:00 p.m. </w:t>
      </w:r>
    </w:p>
    <w:p w:rsidR="00F25CC3" w:rsidRDefault="00F25CC3" w:rsidP="00F25CC3">
      <w:pPr>
        <w:spacing w:after="0" w:line="240" w:lineRule="auto"/>
        <w:rPr>
          <w:b/>
          <w:sz w:val="24"/>
          <w:szCs w:val="24"/>
          <w:u w:val="single"/>
        </w:rPr>
      </w:pPr>
    </w:p>
    <w:p w:rsidR="00F25CC3" w:rsidRDefault="00F25CC3" w:rsidP="00F25CC3">
      <w:pPr>
        <w:spacing w:after="0" w:line="240" w:lineRule="auto"/>
        <w:rPr>
          <w:b/>
          <w:sz w:val="24"/>
          <w:szCs w:val="24"/>
          <w:u w:val="single"/>
        </w:rPr>
      </w:pPr>
    </w:p>
    <w:p w:rsidR="00F25CC3" w:rsidRPr="00F25CC3" w:rsidRDefault="00F25CC3" w:rsidP="00F25CC3">
      <w:pPr>
        <w:spacing w:after="0" w:line="240" w:lineRule="auto"/>
        <w:rPr>
          <w:b/>
          <w:sz w:val="24"/>
          <w:szCs w:val="24"/>
          <w:u w:val="single"/>
        </w:rPr>
      </w:pPr>
    </w:p>
    <w:sectPr w:rsidR="00F25CC3" w:rsidRPr="00F2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031D7"/>
    <w:multiLevelType w:val="hybridMultilevel"/>
    <w:tmpl w:val="607A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5F5F"/>
    <w:multiLevelType w:val="hybridMultilevel"/>
    <w:tmpl w:val="0626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C3"/>
    <w:rsid w:val="001D6F39"/>
    <w:rsid w:val="00416FA2"/>
    <w:rsid w:val="006501BF"/>
    <w:rsid w:val="006A48A2"/>
    <w:rsid w:val="00776F9B"/>
    <w:rsid w:val="009D7DA7"/>
    <w:rsid w:val="00BB50FD"/>
    <w:rsid w:val="00DF3508"/>
    <w:rsid w:val="00F2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B5A69-8E6A-4355-B6D4-EC632CA3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E. Greene</dc:creator>
  <cp:keywords/>
  <dc:description/>
  <cp:lastModifiedBy>Daria Groover</cp:lastModifiedBy>
  <cp:revision>2</cp:revision>
  <dcterms:created xsi:type="dcterms:W3CDTF">2018-07-13T16:17:00Z</dcterms:created>
  <dcterms:modified xsi:type="dcterms:W3CDTF">2018-07-13T16:17:00Z</dcterms:modified>
</cp:coreProperties>
</file>